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50" w:rsidRPr="00F311BC" w:rsidRDefault="00A14A50" w:rsidP="00A14A50">
      <w:pPr>
        <w:rPr>
          <w:sz w:val="28"/>
          <w:szCs w:val="28"/>
        </w:rPr>
      </w:pPr>
      <w:r>
        <w:rPr>
          <w:sz w:val="28"/>
          <w:szCs w:val="28"/>
        </w:rPr>
        <w:t>Кабинет</w:t>
      </w:r>
      <w:r w:rsidR="00E93B0F">
        <w:rPr>
          <w:sz w:val="28"/>
          <w:szCs w:val="28"/>
        </w:rPr>
        <w:t xml:space="preserve"> картонажно-переплетного дела №</w:t>
      </w:r>
    </w:p>
    <w:p w:rsidR="00A14A50" w:rsidRDefault="00A14A50" w:rsidP="00A14A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2303"/>
      </w:tblGrid>
      <w:tr w:rsidR="00A14A50" w:rsidRPr="00D3052E" w:rsidTr="006E698B">
        <w:tc>
          <w:tcPr>
            <w:tcW w:w="4077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 w:rsidRPr="00D3052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 w:rsidRPr="00D3052E">
              <w:rPr>
                <w:sz w:val="28"/>
                <w:szCs w:val="28"/>
              </w:rPr>
              <w:t>количество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Pr="000B0126" w:rsidRDefault="00A14A50" w:rsidP="006E69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1.Резак тип 2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 w:rsidRPr="00D3052E"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Сверлильная машина д/бумаги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3.Брошюровщик (для переплетных работ)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E93B0F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Резак т</w:t>
            </w:r>
            <w:r w:rsidR="00A14A50">
              <w:rPr>
                <w:sz w:val="28"/>
                <w:szCs w:val="28"/>
              </w:rPr>
              <w:t>ип 1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5.Пресс тип</w:t>
            </w:r>
            <w:r w:rsidR="00E93B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E93B0F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Степ</w:t>
            </w:r>
            <w:bookmarkStart w:id="0" w:name="_GoBack"/>
            <w:bookmarkEnd w:id="0"/>
            <w:r>
              <w:rPr>
                <w:sz w:val="28"/>
                <w:szCs w:val="28"/>
              </w:rPr>
              <w:t>л</w:t>
            </w:r>
            <w:r w:rsidR="00A14A50">
              <w:rPr>
                <w:sz w:val="28"/>
                <w:szCs w:val="28"/>
              </w:rPr>
              <w:t>ер</w:t>
            </w:r>
            <w:proofErr w:type="spellEnd"/>
            <w:r w:rsidR="00A14A50">
              <w:rPr>
                <w:sz w:val="28"/>
                <w:szCs w:val="28"/>
              </w:rPr>
              <w:t xml:space="preserve"> электрический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МФУ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Автоматизированное рабочее место учителя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C10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9.Интерактивная </w:t>
            </w:r>
            <w:r w:rsidR="00C10E5B">
              <w:rPr>
                <w:sz w:val="28"/>
                <w:szCs w:val="28"/>
              </w:rPr>
              <w:t>панель</w:t>
            </w:r>
          </w:p>
        </w:tc>
        <w:tc>
          <w:tcPr>
            <w:tcW w:w="2303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Шкаф металлический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Парты двухместные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14A50" w:rsidRPr="00D3052E" w:rsidTr="006E698B">
        <w:tc>
          <w:tcPr>
            <w:tcW w:w="4077" w:type="dxa"/>
          </w:tcPr>
          <w:p w:rsidR="00A14A50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Стулья</w:t>
            </w:r>
          </w:p>
        </w:tc>
        <w:tc>
          <w:tcPr>
            <w:tcW w:w="2303" w:type="dxa"/>
          </w:tcPr>
          <w:p w:rsidR="00A14A50" w:rsidRPr="00D3052E" w:rsidRDefault="00A14A50" w:rsidP="006E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A14A50" w:rsidRDefault="00A14A50" w:rsidP="00A14A50">
      <w:pPr>
        <w:rPr>
          <w:sz w:val="28"/>
          <w:szCs w:val="28"/>
        </w:rPr>
      </w:pPr>
    </w:p>
    <w:p w:rsidR="002670C5" w:rsidRDefault="002670C5"/>
    <w:sectPr w:rsidR="0026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50"/>
    <w:rsid w:val="002670C5"/>
    <w:rsid w:val="00A14A50"/>
    <w:rsid w:val="00C10E5B"/>
    <w:rsid w:val="00E9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Антания-ПК</dc:creator>
  <cp:lastModifiedBy>1</cp:lastModifiedBy>
  <cp:revision>5</cp:revision>
  <cp:lastPrinted>2025-12-02T06:42:00Z</cp:lastPrinted>
  <dcterms:created xsi:type="dcterms:W3CDTF">2025-11-18T08:11:00Z</dcterms:created>
  <dcterms:modified xsi:type="dcterms:W3CDTF">2025-12-02T11:49:00Z</dcterms:modified>
</cp:coreProperties>
</file>